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62" w:rsidRDefault="00605407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05050"/>
          <w:szCs w:val="21"/>
          <w:shd w:val="clear" w:color="auto" w:fill="FFFFFF"/>
        </w:rPr>
        <w:drawing>
          <wp:inline distT="0" distB="0" distL="114300" distR="114300">
            <wp:extent cx="1117705" cy="1704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龚云近期照片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</w:t>
      </w:r>
      <w:r w:rsidR="00325BA6">
        <w:rPr>
          <w:rFonts w:ascii="宋体" w:hAnsi="宋体" w:cs="宋体" w:hint="eastAsia"/>
          <w:sz w:val="24"/>
        </w:rPr>
        <w:t xml:space="preserve"> </w:t>
      </w:r>
      <w:r w:rsidR="00325BA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名：</w:t>
      </w:r>
      <w:r w:rsidR="00325BA6">
        <w:rPr>
          <w:rFonts w:ascii="宋体" w:hAnsi="宋体" w:cs="宋体" w:hint="eastAsia"/>
          <w:sz w:val="24"/>
        </w:rPr>
        <w:t>刘璇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</w:t>
      </w:r>
      <w:r w:rsidR="00325BA6">
        <w:rPr>
          <w:rFonts w:ascii="宋体" w:hAnsi="宋体" w:cs="宋体" w:hint="eastAsia"/>
          <w:sz w:val="24"/>
        </w:rPr>
        <w:t xml:space="preserve"> </w:t>
      </w:r>
      <w:r w:rsidR="00325BA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</w:t>
      </w:r>
      <w:r w:rsidR="00325BA6">
        <w:rPr>
          <w:rFonts w:ascii="宋体" w:hAnsi="宋体" w:cs="宋体" w:hint="eastAsia"/>
          <w:sz w:val="24"/>
        </w:rPr>
        <w:t xml:space="preserve"> </w:t>
      </w:r>
      <w:r w:rsidR="00325BA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称：</w:t>
      </w:r>
      <w:r w:rsidR="00325BA6">
        <w:rPr>
          <w:rFonts w:ascii="宋体" w:hAnsi="宋体" w:cs="宋体" w:hint="eastAsia"/>
          <w:sz w:val="24"/>
        </w:rPr>
        <w:t>讲师</w:t>
      </w:r>
    </w:p>
    <w:p w:rsidR="00D3164B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双师型：英语专业初级“双师型”教师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</w:t>
      </w:r>
      <w:r w:rsidR="00325BA6">
        <w:rPr>
          <w:rFonts w:ascii="宋体" w:hAnsi="宋体" w:cs="宋体" w:hint="eastAsia"/>
          <w:sz w:val="24"/>
        </w:rPr>
        <w:t xml:space="preserve"> </w:t>
      </w:r>
      <w:r w:rsidR="00325BA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 w:rsidR="00325BA6">
        <w:rPr>
          <w:rFonts w:ascii="宋体" w:hAnsi="宋体" w:cs="宋体"/>
          <w:sz w:val="24"/>
        </w:rPr>
        <w:t>68432455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200</w:t>
      </w:r>
      <w:r w:rsidR="00325BA6"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</w:t>
      </w:r>
      <w:r w:rsidR="00325BA6">
        <w:rPr>
          <w:rFonts w:ascii="宋体" w:hAnsi="宋体" w:cs="宋体" w:hint="eastAsia"/>
          <w:sz w:val="24"/>
        </w:rPr>
        <w:t>跨境电商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 w:rsidR="00B015A7"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</w:t>
      </w:r>
      <w:r w:rsidR="00325BA6">
        <w:rPr>
          <w:rFonts w:ascii="宋体" w:hAnsi="宋体" w:cs="宋体" w:hint="eastAsia"/>
          <w:sz w:val="24"/>
        </w:rPr>
        <w:t>跨境电商英语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B015A7"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）《</w:t>
      </w:r>
      <w:r w:rsidR="00325BA6">
        <w:rPr>
          <w:rFonts w:ascii="宋体" w:hAnsi="宋体" w:cs="宋体" w:hint="eastAsia"/>
          <w:sz w:val="24"/>
        </w:rPr>
        <w:t>高职英语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B015A7">
        <w:rPr>
          <w:rFonts w:ascii="宋体" w:hAnsi="宋体" w:cs="宋体"/>
          <w:sz w:val="24"/>
        </w:rPr>
        <w:t>200</w:t>
      </w:r>
      <w:r>
        <w:rPr>
          <w:rFonts w:ascii="宋体" w:hAnsi="宋体" w:cs="宋体" w:hint="eastAsia"/>
          <w:sz w:val="24"/>
        </w:rPr>
        <w:t>人。</w:t>
      </w:r>
    </w:p>
    <w:p w:rsidR="00B81962" w:rsidRDefault="00D3164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（4）《旅游英语》：4学时/周，每届授课学生总数约1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人。</w:t>
      </w:r>
      <w:r w:rsidR="00605407">
        <w:rPr>
          <w:rFonts w:ascii="宋体" w:hAnsi="宋体" w:cs="宋体" w:hint="eastAsia"/>
          <w:sz w:val="24"/>
        </w:rPr>
        <w:br/>
      </w:r>
      <w:r w:rsidR="00605407">
        <w:rPr>
          <w:rFonts w:ascii="宋体" w:hAnsi="宋体" w:cs="宋体" w:hint="eastAsia"/>
          <w:sz w:val="24"/>
        </w:rPr>
        <w:t>2</w:t>
      </w:r>
      <w:r w:rsidR="00605407">
        <w:rPr>
          <w:rFonts w:ascii="宋体" w:hAnsi="宋体" w:cs="宋体" w:hint="eastAsia"/>
          <w:sz w:val="24"/>
        </w:rPr>
        <w:t>、实践性教学</w:t>
      </w:r>
      <w:r w:rsidR="00605407">
        <w:rPr>
          <w:rFonts w:ascii="宋体" w:hAnsi="宋体" w:cs="宋体" w:hint="eastAsia"/>
          <w:sz w:val="24"/>
        </w:rPr>
        <w:t> </w:t>
      </w:r>
      <w:r w:rsidR="00605407">
        <w:rPr>
          <w:rFonts w:ascii="宋体" w:hAnsi="宋体" w:cs="宋体" w:hint="eastAsia"/>
          <w:sz w:val="24"/>
        </w:rPr>
        <w:br/>
      </w:r>
      <w:r w:rsidR="00605407">
        <w:rPr>
          <w:rFonts w:ascii="宋体" w:hAnsi="宋体" w:cs="宋体" w:hint="eastAsia"/>
          <w:sz w:val="24"/>
        </w:rPr>
        <w:t>（</w:t>
      </w:r>
      <w:r w:rsidR="00605407">
        <w:rPr>
          <w:rFonts w:ascii="宋体" w:hAnsi="宋体" w:cs="宋体" w:hint="eastAsia"/>
          <w:sz w:val="24"/>
        </w:rPr>
        <w:t>1</w:t>
      </w:r>
      <w:r w:rsidR="00605407">
        <w:rPr>
          <w:rFonts w:ascii="宋体" w:hAnsi="宋体" w:cs="宋体" w:hint="eastAsia"/>
          <w:sz w:val="24"/>
        </w:rPr>
        <w:t>）</w:t>
      </w:r>
      <w:r w:rsidR="00605407">
        <w:rPr>
          <w:rFonts w:ascii="宋体" w:hAnsi="宋体" w:cs="宋体" w:hint="eastAsia"/>
          <w:sz w:val="24"/>
        </w:rPr>
        <w:t>2015</w:t>
      </w:r>
      <w:r w:rsidR="00605407">
        <w:rPr>
          <w:rFonts w:ascii="宋体" w:hAnsi="宋体" w:cs="宋体" w:hint="eastAsia"/>
          <w:sz w:val="24"/>
        </w:rPr>
        <w:t>年，担任江西省职业院校技能大赛</w:t>
      </w:r>
      <w:r w:rsidR="00605407">
        <w:rPr>
          <w:rFonts w:ascii="宋体" w:hAnsi="宋体" w:cs="宋体" w:hint="eastAsia"/>
          <w:sz w:val="24"/>
        </w:rPr>
        <w:t>比赛指导教师；</w:t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color w:val="000000" w:themeColor="text1"/>
          <w:sz w:val="24"/>
        </w:rPr>
      </w:pPr>
      <w:r w:rsidRPr="009D254D">
        <w:rPr>
          <w:rFonts w:ascii="宋体" w:hAnsi="宋体" w:cs="宋体" w:hint="eastAsia"/>
          <w:color w:val="000000" w:themeColor="text1"/>
          <w:sz w:val="24"/>
        </w:rPr>
        <w:t>（</w:t>
      </w:r>
      <w:r w:rsidRPr="009D254D">
        <w:rPr>
          <w:rFonts w:ascii="宋体" w:hAnsi="宋体" w:cs="宋体" w:hint="eastAsia"/>
          <w:color w:val="000000" w:themeColor="text1"/>
          <w:sz w:val="24"/>
        </w:rPr>
        <w:t>2</w:t>
      </w:r>
      <w:r w:rsidRPr="009D254D">
        <w:rPr>
          <w:rFonts w:ascii="宋体" w:hAnsi="宋体" w:cs="宋体" w:hint="eastAsia"/>
          <w:color w:val="000000" w:themeColor="text1"/>
          <w:sz w:val="24"/>
        </w:rPr>
        <w:t>）</w:t>
      </w:r>
      <w:r w:rsidRPr="009D254D">
        <w:rPr>
          <w:rFonts w:ascii="宋体" w:hAnsi="宋体" w:cs="宋体" w:hint="eastAsia"/>
          <w:color w:val="000000" w:themeColor="text1"/>
          <w:sz w:val="24"/>
        </w:rPr>
        <w:t>201</w:t>
      </w:r>
      <w:r w:rsidR="00626537" w:rsidRPr="009D254D">
        <w:rPr>
          <w:rFonts w:ascii="宋体" w:hAnsi="宋体" w:cs="宋体"/>
          <w:color w:val="000000" w:themeColor="text1"/>
          <w:sz w:val="24"/>
        </w:rPr>
        <w:t>9</w:t>
      </w:r>
      <w:r w:rsidRPr="009D254D">
        <w:rPr>
          <w:rFonts w:ascii="宋体" w:hAnsi="宋体" w:cs="宋体" w:hint="eastAsia"/>
          <w:color w:val="000000" w:themeColor="text1"/>
          <w:sz w:val="24"/>
        </w:rPr>
        <w:t>-20</w:t>
      </w:r>
      <w:r w:rsidR="00CC403D" w:rsidRPr="009D254D">
        <w:rPr>
          <w:rFonts w:ascii="宋体" w:hAnsi="宋体" w:cs="宋体"/>
          <w:color w:val="000000" w:themeColor="text1"/>
          <w:sz w:val="24"/>
        </w:rPr>
        <w:t>20</w:t>
      </w:r>
      <w:r w:rsidRPr="009D254D">
        <w:rPr>
          <w:rFonts w:ascii="宋体" w:hAnsi="宋体" w:cs="宋体" w:hint="eastAsia"/>
          <w:color w:val="000000" w:themeColor="text1"/>
          <w:sz w:val="24"/>
        </w:rPr>
        <w:t>，担任毕业生实习就业指导教师，学生人数约</w:t>
      </w:r>
      <w:r w:rsidR="00CC403D" w:rsidRPr="009D254D">
        <w:rPr>
          <w:rFonts w:ascii="宋体" w:hAnsi="宋体" w:cs="宋体"/>
          <w:color w:val="000000" w:themeColor="text1"/>
          <w:sz w:val="24"/>
        </w:rPr>
        <w:t>100</w:t>
      </w:r>
      <w:r w:rsidRPr="009D254D">
        <w:rPr>
          <w:rFonts w:ascii="宋体" w:hAnsi="宋体" w:cs="宋体" w:hint="eastAsia"/>
          <w:color w:val="000000" w:themeColor="text1"/>
          <w:sz w:val="24"/>
        </w:rPr>
        <w:t>人。</w:t>
      </w:r>
    </w:p>
    <w:p w:rsidR="005F448D" w:rsidRDefault="005F448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（3）2</w:t>
      </w:r>
      <w:r>
        <w:rPr>
          <w:rFonts w:ascii="宋体" w:hAnsi="宋体" w:cs="宋体"/>
          <w:sz w:val="24"/>
        </w:rPr>
        <w:t>019-2020</w:t>
      </w:r>
      <w:r>
        <w:rPr>
          <w:rFonts w:ascii="宋体" w:hAnsi="宋体" w:cs="宋体" w:hint="eastAsia"/>
          <w:sz w:val="24"/>
        </w:rPr>
        <w:t>，担任跨境电商创业工坊指导教师，学生人数约为2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人。</w:t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、个人业绩</w:t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）课题（</w:t>
      </w:r>
      <w:r w:rsidR="00375AFE"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项）</w:t>
      </w:r>
    </w:p>
    <w:p w:rsidR="00A36614" w:rsidRDefault="00A36614" w:rsidP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A36614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Pr="00A36614">
        <w:rPr>
          <w:rFonts w:ascii="宋体" w:hAnsi="宋体" w:cs="宋体"/>
          <w:sz w:val="24"/>
        </w:rPr>
        <w:t xml:space="preserve">. 2018年作为第二主持研究省人文社科课题《一带一路背景下江西企业“走出去”通事语言问题及策略研究——基于Fairclough 三维分析模型》，赣教社政字〔2018〕30 号，2018年10月30日立项，在研 </w:t>
      </w:r>
    </w:p>
    <w:p w:rsidR="00A36614" w:rsidRPr="00A36614" w:rsidRDefault="00A36614" w:rsidP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A36614">
        <w:rPr>
          <w:rFonts w:ascii="宋体" w:hAnsi="宋体" w:cs="宋体"/>
          <w:sz w:val="24"/>
        </w:rPr>
        <w:lastRenderedPageBreak/>
        <w:t>2</w:t>
      </w:r>
      <w:r>
        <w:rPr>
          <w:rFonts w:ascii="宋体" w:hAnsi="宋体" w:cs="宋体" w:hint="eastAsia"/>
          <w:sz w:val="24"/>
        </w:rPr>
        <w:t>）</w:t>
      </w:r>
      <w:r w:rsidRPr="00A36614">
        <w:rPr>
          <w:rFonts w:ascii="宋体" w:hAnsi="宋体" w:cs="宋体"/>
          <w:sz w:val="24"/>
        </w:rPr>
        <w:t xml:space="preserve">. 2018年作为第二主持研究省教改课题《基于”一带一路”语言需求的国际贸易专业外语教学改革的研究与实践》，JXJG-18-55-11，2018年12月31日立项，在研 </w:t>
      </w:r>
    </w:p>
    <w:p w:rsidR="00A36614" w:rsidRPr="00A36614" w:rsidRDefault="00A36614" w:rsidP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A36614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</w:t>
      </w:r>
      <w:r w:rsidRPr="00A36614">
        <w:rPr>
          <w:rFonts w:ascii="宋体" w:hAnsi="宋体" w:cs="宋体"/>
          <w:sz w:val="24"/>
        </w:rPr>
        <w:t xml:space="preserve">. 2018年参研省教改课题《高职院校跨境电商课程建设研究》，赣教高字【2018】100号，2018年12月31日立项，在研 </w:t>
      </w:r>
    </w:p>
    <w:p w:rsidR="00A36614" w:rsidRPr="00A36614" w:rsidRDefault="00A36614" w:rsidP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A36614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</w:t>
      </w:r>
      <w:r w:rsidRPr="00A36614">
        <w:rPr>
          <w:rFonts w:ascii="宋体" w:hAnsi="宋体" w:cs="宋体"/>
          <w:sz w:val="24"/>
        </w:rPr>
        <w:t xml:space="preserve">. 2017年作为第二主持研究省教改课题《微课在旅游英语课程教学中的应用研究与实践》，JXJG-17-55-11，2017年12月1日立项，已结项 </w:t>
      </w:r>
    </w:p>
    <w:p w:rsidR="00A36614" w:rsidRPr="00A36614" w:rsidRDefault="00A36614" w:rsidP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A36614"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）</w:t>
      </w:r>
      <w:r w:rsidRPr="00A36614">
        <w:rPr>
          <w:rFonts w:ascii="宋体" w:hAnsi="宋体" w:cs="宋体"/>
          <w:sz w:val="24"/>
        </w:rPr>
        <w:t xml:space="preserve">. 2016年作为第三主持研究省人文社科课题《生态翻译学视阈下江西5A景区牌示英译研究 》，JC161025，2017年2月15日立项，已结项 </w:t>
      </w:r>
    </w:p>
    <w:p w:rsidR="00A36614" w:rsidRPr="00A36614" w:rsidRDefault="00A3661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）论文（</w:t>
      </w:r>
      <w:r w:rsidR="00375AFE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篇）</w:t>
      </w:r>
    </w:p>
    <w:p w:rsidR="00521E66" w:rsidRPr="00521E66" w:rsidRDefault="00521E66" w:rsidP="00521E6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521E66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Pr="00521E66">
        <w:rPr>
          <w:rFonts w:ascii="宋体" w:hAnsi="宋体" w:cs="宋体"/>
          <w:sz w:val="24"/>
        </w:rPr>
        <w:t xml:space="preserve">.高职旅游英语课程教学中微课的制作与应用，《齐齐哈尔师范高等专科学校学报》，省级期刊，第一作者，ISSN 1009-3958，2019年9月25日 </w:t>
      </w:r>
    </w:p>
    <w:p w:rsidR="00521E66" w:rsidRPr="00521E66" w:rsidRDefault="00521E66" w:rsidP="00521E6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521E66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 w:rsidRPr="00521E66">
        <w:rPr>
          <w:rFonts w:ascii="宋体" w:hAnsi="宋体" w:cs="宋体"/>
          <w:sz w:val="24"/>
        </w:rPr>
        <w:t xml:space="preserve">. 江西5A景区牌示英译研究——基于生态翻译学的三维理论，《上海翻译》，中文核心期刊人文社科类，第三作者，ISSN 1672-9358, 2018年12月10日 </w:t>
      </w:r>
    </w:p>
    <w:p w:rsidR="00521E66" w:rsidRPr="00521E66" w:rsidRDefault="00521E66" w:rsidP="00521E6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521E66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</w:t>
      </w:r>
      <w:r w:rsidRPr="00521E66">
        <w:rPr>
          <w:rFonts w:ascii="宋体" w:hAnsi="宋体" w:cs="宋体"/>
          <w:sz w:val="24"/>
        </w:rPr>
        <w:t xml:space="preserve">.微课在旅游英语课程中的应用与实践，《校园英语》，省级期刊，第一作者，ISSN 1009-6426，2017年2月22日 </w:t>
      </w:r>
    </w:p>
    <w:p w:rsidR="00B81962" w:rsidRPr="00521E66" w:rsidRDefault="00521E6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 w:rsidRPr="00521E66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</w:t>
      </w:r>
      <w:r w:rsidRPr="00521E66">
        <w:rPr>
          <w:rFonts w:ascii="宋体" w:hAnsi="宋体" w:cs="宋体"/>
          <w:sz w:val="24"/>
        </w:rPr>
        <w:t xml:space="preserve">.体育专业大学英语翻转课堂的研究实践，《才智》，省级期刊，独撰，ISSN 1673-0208，2016年12月15日 </w:t>
      </w:r>
      <w:bookmarkStart w:id="0" w:name="_GoBack"/>
      <w:bookmarkEnd w:id="0"/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）论著（</w:t>
      </w:r>
      <w:r w:rsidR="00375AFE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部）</w:t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="00884F75" w:rsidRPr="00884F75">
        <w:rPr>
          <w:rFonts w:ascii="宋体" w:hAnsi="宋体" w:cs="宋体"/>
          <w:sz w:val="24"/>
        </w:rPr>
        <w:t>《跨境电商实务英语》，上海交通大学出版社，第一主编，ISSN 978-7-313-23198-5，2020年</w:t>
      </w:r>
      <w:r w:rsidR="00884F75">
        <w:rPr>
          <w:rFonts w:ascii="宋体" w:hAnsi="宋体" w:cs="宋体"/>
          <w:sz w:val="24"/>
        </w:rPr>
        <w:t>9</w:t>
      </w:r>
      <w:r w:rsidR="00884F75" w:rsidRPr="00884F75">
        <w:rPr>
          <w:rFonts w:ascii="宋体" w:hAnsi="宋体" w:cs="宋体"/>
          <w:sz w:val="24"/>
        </w:rPr>
        <w:t>月出版</w:t>
      </w:r>
    </w:p>
    <w:p w:rsidR="00B81962" w:rsidRDefault="00605407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）获奖情况（</w:t>
      </w:r>
      <w:r w:rsidR="00F03FF4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项）</w:t>
      </w:r>
    </w:p>
    <w:p w:rsidR="00185AA0" w:rsidRDefault="00185AA0" w:rsidP="00185AA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）201</w:t>
      </w: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年，指导学生参加全国职业院校技能大赛技能竞赛（高职组）荣获三等奖1项；</w:t>
      </w:r>
    </w:p>
    <w:p w:rsidR="00BA6117" w:rsidRPr="006F6294" w:rsidRDefault="00185AA0" w:rsidP="00BA611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2</w:t>
      </w:r>
      <w:r w:rsidR="00BA6117" w:rsidRPr="006F6294">
        <w:rPr>
          <w:rFonts w:ascii="宋体" w:hAnsi="宋体" w:cs="宋体" w:hint="eastAsia"/>
          <w:sz w:val="24"/>
        </w:rPr>
        <w:t>）2</w:t>
      </w:r>
      <w:r w:rsidR="00BA6117" w:rsidRPr="006F6294">
        <w:rPr>
          <w:rFonts w:ascii="宋体" w:hAnsi="宋体" w:cs="宋体"/>
          <w:sz w:val="24"/>
        </w:rPr>
        <w:t>01</w:t>
      </w:r>
      <w:r>
        <w:rPr>
          <w:rFonts w:ascii="宋体" w:hAnsi="宋体" w:cs="宋体"/>
          <w:sz w:val="24"/>
        </w:rPr>
        <w:t>8</w:t>
      </w:r>
      <w:r w:rsidR="00BA6117" w:rsidRPr="006F6294">
        <w:rPr>
          <w:rFonts w:ascii="宋体" w:hAnsi="宋体" w:cs="宋体" w:hint="eastAsia"/>
          <w:sz w:val="24"/>
        </w:rPr>
        <w:t>年，参加江西省职业院校信息化</w:t>
      </w:r>
      <w:r w:rsidR="00BA6117">
        <w:rPr>
          <w:rFonts w:ascii="宋体" w:hAnsi="宋体" w:cs="宋体" w:hint="eastAsia"/>
          <w:sz w:val="24"/>
        </w:rPr>
        <w:t>教学大赛（高职组）课堂教学比赛，荣获二等奖</w:t>
      </w:r>
      <w:r w:rsidR="00BA6117">
        <w:rPr>
          <w:rFonts w:ascii="宋体" w:hAnsi="宋体" w:cs="宋体" w:hint="eastAsia"/>
          <w:sz w:val="24"/>
        </w:rPr>
        <w:t>；</w:t>
      </w:r>
    </w:p>
    <w:p w:rsidR="00BA6117" w:rsidRDefault="00BA6117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3）2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年</w:t>
      </w:r>
      <w:r w:rsidR="00C44199">
        <w:rPr>
          <w:rFonts w:ascii="宋体" w:eastAsia="宋体" w:hAnsi="宋体" w:cs="宋体" w:hint="eastAsia"/>
          <w:sz w:val="24"/>
        </w:rPr>
        <w:t>8月，指导学生参加“典阅杯”第二届跨境电商创新创业挑战赛，荣获高职组三等奖。</w:t>
      </w:r>
    </w:p>
    <w:p w:rsidR="00B81962" w:rsidRDefault="00B81962"/>
    <w:p w:rsidR="00B81962" w:rsidRDefault="00B81962">
      <w:pPr>
        <w:rPr>
          <w:b/>
          <w:bCs/>
        </w:rPr>
      </w:pPr>
    </w:p>
    <w:sectPr w:rsidR="00B8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151DC0"/>
    <w:rsid w:val="00185AA0"/>
    <w:rsid w:val="001C533A"/>
    <w:rsid w:val="00255D9E"/>
    <w:rsid w:val="00325BA6"/>
    <w:rsid w:val="00375AFE"/>
    <w:rsid w:val="00521E66"/>
    <w:rsid w:val="005477C6"/>
    <w:rsid w:val="005F448D"/>
    <w:rsid w:val="00605407"/>
    <w:rsid w:val="00626537"/>
    <w:rsid w:val="00661C07"/>
    <w:rsid w:val="006F6294"/>
    <w:rsid w:val="00825BEE"/>
    <w:rsid w:val="00884F75"/>
    <w:rsid w:val="009D254D"/>
    <w:rsid w:val="00A36614"/>
    <w:rsid w:val="00AF4425"/>
    <w:rsid w:val="00B015A7"/>
    <w:rsid w:val="00B81962"/>
    <w:rsid w:val="00BA6117"/>
    <w:rsid w:val="00C44199"/>
    <w:rsid w:val="00CC403D"/>
    <w:rsid w:val="00D3164B"/>
    <w:rsid w:val="00F03FF4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9B3BD"/>
  <w15:docId w15:val="{CD4B48B1-74F4-9543-8BC6-74544B6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Microsoft Office User</cp:lastModifiedBy>
  <cp:revision>26</cp:revision>
  <dcterms:created xsi:type="dcterms:W3CDTF">2020-09-03T00:29:00Z</dcterms:created>
  <dcterms:modified xsi:type="dcterms:W3CDTF">2020-09-07T04:27:00Z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