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2B" w:rsidRDefault="001822B9" w:rsidP="00310D76">
      <w:pPr>
        <w:spacing w:line="360" w:lineRule="auto"/>
        <w:jc w:val="center"/>
        <w:rPr>
          <w:rFonts w:ascii="微软雅黑" w:eastAsia="微软雅黑" w:hAnsi="微软雅黑" w:cs="微软雅黑"/>
          <w:color w:val="505050"/>
          <w:szCs w:val="21"/>
          <w:shd w:val="clear" w:color="auto" w:fill="FFFFFF"/>
        </w:rPr>
      </w:pPr>
      <w:r w:rsidRPr="001822B9">
        <w:rPr>
          <w:rFonts w:ascii="微软雅黑" w:eastAsia="微软雅黑" w:hAnsi="微软雅黑" w:cs="微软雅黑"/>
          <w:noProof/>
          <w:color w:val="505050"/>
          <w:szCs w:val="21"/>
          <w:shd w:val="clear" w:color="auto" w:fill="FFFFFF"/>
        </w:rPr>
        <w:drawing>
          <wp:inline distT="0" distB="0" distL="0" distR="0">
            <wp:extent cx="1291049" cy="1928191"/>
            <wp:effectExtent l="19050" t="0" r="4351" b="0"/>
            <wp:docPr id="3" name="图片 1" descr="谢兴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谢兴伟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4" cy="193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2B" w:rsidRDefault="00ED0B09" w:rsidP="00310D76">
      <w:pPr>
        <w:tabs>
          <w:tab w:val="left" w:pos="2219"/>
        </w:tabs>
        <w:suppressAutoHyphens/>
        <w:snapToGrid w:val="0"/>
        <w:spacing w:line="360" w:lineRule="auto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基本信息</w:t>
      </w:r>
      <w:r>
        <w:rPr>
          <w:rFonts w:ascii="宋体" w:hAnsi="宋体" w:cs="宋体" w:hint="eastAsia"/>
          <w:sz w:val="24"/>
        </w:rPr>
        <w:br/>
        <w:t>姓　名：</w:t>
      </w:r>
      <w:r w:rsidR="000141C0">
        <w:rPr>
          <w:rFonts w:ascii="宋体" w:hAnsi="宋体" w:cs="宋体" w:hint="eastAsia"/>
          <w:sz w:val="24"/>
        </w:rPr>
        <w:t>谢兴伟</w:t>
      </w:r>
      <w:r>
        <w:rPr>
          <w:rFonts w:ascii="宋体" w:hAnsi="宋体" w:cs="宋体" w:hint="eastAsia"/>
          <w:sz w:val="24"/>
        </w:rPr>
        <w:br/>
      </w:r>
      <w:r w:rsidR="000141C0">
        <w:rPr>
          <w:rFonts w:ascii="宋体" w:hAnsi="宋体" w:cs="宋体" w:hint="eastAsia"/>
          <w:sz w:val="24"/>
        </w:rPr>
        <w:t>性　别：男</w:t>
      </w:r>
      <w:r>
        <w:rPr>
          <w:rFonts w:ascii="宋体" w:hAnsi="宋体" w:cs="宋体" w:hint="eastAsia"/>
          <w:sz w:val="24"/>
        </w:rPr>
        <w:br/>
        <w:t>学</w:t>
      </w:r>
      <w:r w:rsidR="000141C0">
        <w:rPr>
          <w:rFonts w:ascii="宋体" w:hAnsi="宋体" w:cs="宋体" w:hint="eastAsia"/>
          <w:sz w:val="24"/>
        </w:rPr>
        <w:t> </w:t>
      </w:r>
      <w:r>
        <w:rPr>
          <w:rFonts w:ascii="宋体" w:hAnsi="宋体" w:cs="宋体" w:hint="eastAsia"/>
          <w:sz w:val="24"/>
        </w:rPr>
        <w:t>位：</w:t>
      </w:r>
      <w:r w:rsidR="000141C0">
        <w:rPr>
          <w:rFonts w:ascii="宋体" w:hAnsi="宋体" w:cs="宋体" w:hint="eastAsia"/>
          <w:sz w:val="24"/>
        </w:rPr>
        <w:t>经济学学士</w:t>
      </w:r>
      <w:r>
        <w:rPr>
          <w:rFonts w:ascii="宋体" w:hAnsi="宋体" w:cs="宋体" w:hint="eastAsia"/>
          <w:sz w:val="24"/>
        </w:rPr>
        <w:br/>
        <w:t>职　称：副教授</w:t>
      </w:r>
      <w:r w:rsidR="00D42522">
        <w:rPr>
          <w:rFonts w:ascii="宋体" w:hAnsi="宋体" w:cs="宋体" w:hint="eastAsia"/>
          <w:sz w:val="24"/>
        </w:rPr>
        <w:t>、高级国际商务师</w:t>
      </w:r>
    </w:p>
    <w:p w:rsidR="001822B9" w:rsidRPr="001822B9" w:rsidRDefault="00ED0B09" w:rsidP="00310D76">
      <w:pPr>
        <w:tabs>
          <w:tab w:val="left" w:pos="2219"/>
        </w:tabs>
        <w:suppressAutoHyphens/>
        <w:snapToGrid w:val="0"/>
        <w:spacing w:line="360" w:lineRule="auto"/>
        <w:ind w:right="-692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双师型：</w:t>
      </w:r>
      <w:r w:rsidR="00D42522">
        <w:rPr>
          <w:rFonts w:ascii="宋体" w:hAnsi="宋体" w:cs="宋体" w:hint="eastAsia"/>
          <w:sz w:val="24"/>
        </w:rPr>
        <w:t>高</w:t>
      </w:r>
      <w:r>
        <w:rPr>
          <w:rFonts w:ascii="宋体" w:hAnsi="宋体" w:cs="宋体" w:hint="eastAsia"/>
          <w:sz w:val="24"/>
        </w:rPr>
        <w:t>级“双师型”教师</w:t>
      </w:r>
      <w:r>
        <w:rPr>
          <w:rFonts w:ascii="宋体" w:hAnsi="宋体" w:cs="宋体" w:hint="eastAsia"/>
          <w:sz w:val="24"/>
        </w:rPr>
        <w:br/>
      </w:r>
      <w:r w:rsidR="00BA4436">
        <w:rPr>
          <w:rFonts w:ascii="宋体" w:hAnsi="宋体" w:cs="宋体" w:hint="eastAsia"/>
          <w:sz w:val="24"/>
        </w:rPr>
        <w:t xml:space="preserve">职　</w:t>
      </w:r>
      <w:proofErr w:type="gramStart"/>
      <w:r w:rsidR="00BA4436">
        <w:rPr>
          <w:rFonts w:ascii="宋体" w:hAnsi="宋体" w:cs="宋体" w:hint="eastAsia"/>
          <w:sz w:val="24"/>
        </w:rPr>
        <w:t>务</w:t>
      </w:r>
      <w:proofErr w:type="gramEnd"/>
      <w:r w:rsidR="00BA4436">
        <w:rPr>
          <w:rFonts w:ascii="宋体" w:hAnsi="宋体" w:cs="宋体" w:hint="eastAsia"/>
          <w:sz w:val="24"/>
        </w:rPr>
        <w:t>：国贸教研室主任</w:t>
      </w:r>
      <w:r>
        <w:rPr>
          <w:rFonts w:ascii="宋体" w:hAnsi="宋体" w:cs="宋体" w:hint="eastAsia"/>
          <w:sz w:val="24"/>
        </w:rPr>
        <w:br/>
        <w:t>E-mail：</w:t>
      </w:r>
      <w:r w:rsidR="00D42522">
        <w:rPr>
          <w:rFonts w:ascii="宋体" w:hAnsi="宋体" w:cs="宋体" w:hint="eastAsia"/>
          <w:sz w:val="24"/>
        </w:rPr>
        <w:t>493306603</w:t>
      </w:r>
      <w:r>
        <w:rPr>
          <w:rFonts w:ascii="宋体" w:hAnsi="宋体" w:cs="宋体" w:hint="eastAsia"/>
          <w:sz w:val="24"/>
        </w:rPr>
        <w:t>@qq.com</w:t>
      </w:r>
      <w:r>
        <w:rPr>
          <w:rFonts w:ascii="宋体" w:hAnsi="宋体" w:cs="宋体" w:hint="eastAsia"/>
          <w:sz w:val="24"/>
        </w:rPr>
        <w:br/>
      </w:r>
      <w:proofErr w:type="gramStart"/>
      <w:r w:rsidR="00D42522">
        <w:rPr>
          <w:rFonts w:ascii="宋体" w:hAnsi="宋体" w:cs="宋体" w:hint="eastAsia"/>
          <w:sz w:val="24"/>
        </w:rPr>
        <w:t>通迅</w:t>
      </w:r>
      <w:proofErr w:type="gramEnd"/>
      <w:r w:rsidR="00D42522">
        <w:rPr>
          <w:rFonts w:ascii="宋体" w:hAnsi="宋体" w:cs="宋体" w:hint="eastAsia"/>
          <w:sz w:val="24"/>
        </w:rPr>
        <w:t>地址：江西省南昌市南昌</w:t>
      </w:r>
      <w:r>
        <w:rPr>
          <w:rFonts w:ascii="宋体" w:hAnsi="宋体" w:cs="宋体" w:hint="eastAsia"/>
          <w:sz w:val="24"/>
        </w:rPr>
        <w:t>经济技术开发区丁香路</w:t>
      </w:r>
      <w:r w:rsidR="00D42522">
        <w:rPr>
          <w:rFonts w:ascii="宋体" w:hAnsi="宋体" w:cs="宋体" w:hint="eastAsia"/>
          <w:sz w:val="24"/>
        </w:rPr>
        <w:t>1号</w:t>
      </w:r>
      <w:r>
        <w:rPr>
          <w:rFonts w:ascii="宋体" w:hAnsi="宋体" w:cs="宋体" w:hint="eastAsia"/>
          <w:sz w:val="24"/>
        </w:rPr>
        <w:t>江西旅游商贸职业学院国际商务学院330100</w:t>
      </w:r>
      <w:r>
        <w:rPr>
          <w:rFonts w:ascii="宋体" w:hAnsi="宋体" w:cs="宋体" w:hint="eastAsia"/>
          <w:sz w:val="24"/>
        </w:rPr>
        <w:br/>
        <w:t>工作经历：</w:t>
      </w:r>
      <w:r>
        <w:rPr>
          <w:rFonts w:ascii="宋体" w:hAnsi="宋体" w:cs="宋体" w:hint="eastAsia"/>
          <w:sz w:val="24"/>
        </w:rPr>
        <w:br/>
      </w:r>
      <w:r w:rsidR="001822B9" w:rsidRPr="001822B9">
        <w:rPr>
          <w:rFonts w:ascii="宋体" w:eastAsia="宋体" w:hAnsi="宋体" w:cs="宋体" w:hint="eastAsia"/>
          <w:sz w:val="24"/>
        </w:rPr>
        <w:t>1992年8月-2004年1</w:t>
      </w:r>
      <w:r w:rsidR="001822B9">
        <w:rPr>
          <w:rFonts w:ascii="宋体" w:eastAsia="宋体" w:hAnsi="宋体" w:cs="宋体" w:hint="eastAsia"/>
          <w:sz w:val="24"/>
        </w:rPr>
        <w:t xml:space="preserve">月  </w:t>
      </w:r>
      <w:r w:rsidR="001822B9" w:rsidRPr="001822B9">
        <w:rPr>
          <w:rFonts w:ascii="宋体" w:eastAsia="宋体" w:hAnsi="宋体" w:cs="宋体" w:hint="eastAsia"/>
          <w:sz w:val="24"/>
        </w:rPr>
        <w:t>江西省机械进出口公司</w:t>
      </w:r>
      <w:r w:rsidR="001822B9">
        <w:rPr>
          <w:rFonts w:ascii="宋体" w:eastAsia="宋体" w:hAnsi="宋体" w:cs="宋体" w:hint="eastAsia"/>
          <w:sz w:val="24"/>
        </w:rPr>
        <w:t>外贸业务员</w:t>
      </w:r>
    </w:p>
    <w:p w:rsidR="001822B9" w:rsidRDefault="001822B9" w:rsidP="00310D76">
      <w:pPr>
        <w:tabs>
          <w:tab w:val="left" w:pos="2219"/>
        </w:tabs>
        <w:suppressAutoHyphens/>
        <w:snapToGrid w:val="0"/>
        <w:spacing w:line="360" w:lineRule="auto"/>
        <w:ind w:right="-692"/>
        <w:rPr>
          <w:rFonts w:ascii="宋体" w:hAnsi="宋体" w:cs="宋体"/>
          <w:sz w:val="24"/>
        </w:rPr>
      </w:pPr>
      <w:r w:rsidRPr="001822B9">
        <w:rPr>
          <w:rFonts w:ascii="宋体" w:eastAsia="宋体" w:hAnsi="宋体" w:cs="宋体" w:hint="eastAsia"/>
          <w:sz w:val="24"/>
        </w:rPr>
        <w:t>2004年2月至今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江西旅游商贸职业学院专职教师</w:t>
      </w:r>
    </w:p>
    <w:p w:rsidR="00526E2B" w:rsidRDefault="00ED0B09" w:rsidP="00310D76">
      <w:pPr>
        <w:tabs>
          <w:tab w:val="left" w:pos="2219"/>
        </w:tabs>
        <w:suppressAutoHyphens/>
        <w:snapToGrid w:val="0"/>
        <w:spacing w:line="360" w:lineRule="auto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教学情况（近五年）：</w:t>
      </w:r>
      <w:r>
        <w:rPr>
          <w:rFonts w:ascii="宋体" w:hAnsi="宋体" w:cs="宋体" w:hint="eastAsia"/>
          <w:sz w:val="24"/>
        </w:rPr>
        <w:br/>
        <w:t>1、主讲课程</w:t>
      </w:r>
      <w:r>
        <w:rPr>
          <w:rFonts w:ascii="宋体" w:hAnsi="宋体" w:cs="宋体" w:hint="eastAsia"/>
          <w:sz w:val="24"/>
        </w:rPr>
        <w:br/>
      </w:r>
      <w:r w:rsidR="00D42522">
        <w:rPr>
          <w:rFonts w:ascii="宋体" w:hAnsi="宋体" w:cs="宋体" w:hint="eastAsia"/>
          <w:sz w:val="24"/>
        </w:rPr>
        <w:t>（1）国际商务函电：4+2学时/</w:t>
      </w:r>
      <w:r w:rsidR="004C027D">
        <w:rPr>
          <w:rFonts w:ascii="宋体" w:hAnsi="宋体" w:cs="宋体" w:hint="eastAsia"/>
          <w:sz w:val="24"/>
        </w:rPr>
        <w:t>周，每届授课学生</w:t>
      </w:r>
      <w:r w:rsidR="00D42522">
        <w:rPr>
          <w:rFonts w:ascii="宋体" w:hAnsi="宋体" w:cs="宋体" w:hint="eastAsia"/>
          <w:sz w:val="24"/>
        </w:rPr>
        <w:t>约1</w:t>
      </w:r>
      <w:r w:rsidR="0036424F">
        <w:rPr>
          <w:rFonts w:ascii="宋体" w:hAnsi="宋体" w:cs="宋体" w:hint="eastAsia"/>
          <w:sz w:val="24"/>
        </w:rPr>
        <w:t>0</w:t>
      </w:r>
      <w:r w:rsidR="00D42522">
        <w:rPr>
          <w:rFonts w:ascii="宋体" w:hAnsi="宋体" w:cs="宋体" w:hint="eastAsia"/>
          <w:sz w:val="24"/>
        </w:rPr>
        <w:t>0人。</w:t>
      </w:r>
      <w:r w:rsidR="00D42522">
        <w:rPr>
          <w:rFonts w:ascii="宋体" w:hAnsi="宋体" w:cs="宋体" w:hint="eastAsia"/>
          <w:sz w:val="24"/>
        </w:rPr>
        <w:br/>
        <w:t>（2）报关与报检：4学时/</w:t>
      </w:r>
      <w:r w:rsidR="004C027D">
        <w:rPr>
          <w:rFonts w:ascii="宋体" w:hAnsi="宋体" w:cs="宋体" w:hint="eastAsia"/>
          <w:sz w:val="24"/>
        </w:rPr>
        <w:t>周，每届授课学生</w:t>
      </w:r>
      <w:r w:rsidR="00D42522">
        <w:rPr>
          <w:rFonts w:ascii="宋体" w:hAnsi="宋体" w:cs="宋体" w:hint="eastAsia"/>
          <w:sz w:val="24"/>
        </w:rPr>
        <w:t>约50人。</w:t>
      </w:r>
      <w:r w:rsidR="00D42522">
        <w:rPr>
          <w:rFonts w:ascii="宋体" w:hAnsi="宋体" w:cs="宋体" w:hint="eastAsia"/>
          <w:sz w:val="24"/>
        </w:rPr>
        <w:br/>
        <w:t>（3）国际商务单证：4学时/</w:t>
      </w:r>
      <w:r w:rsidR="004C027D">
        <w:rPr>
          <w:rFonts w:ascii="宋体" w:hAnsi="宋体" w:cs="宋体" w:hint="eastAsia"/>
          <w:sz w:val="24"/>
        </w:rPr>
        <w:t>周，每届授课学生</w:t>
      </w:r>
      <w:r w:rsidR="00D42522">
        <w:rPr>
          <w:rFonts w:ascii="宋体" w:hAnsi="宋体" w:cs="宋体" w:hint="eastAsia"/>
          <w:sz w:val="24"/>
        </w:rPr>
        <w:t>约50人。</w:t>
      </w:r>
      <w:r w:rsidR="00D42522"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2、实践性教学</w:t>
      </w:r>
      <w:r>
        <w:rPr>
          <w:rFonts w:ascii="宋体" w:hAnsi="宋体" w:cs="宋体" w:hint="eastAsia"/>
          <w:sz w:val="24"/>
        </w:rPr>
        <w:br/>
      </w:r>
      <w:r w:rsidR="004C027D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201</w:t>
      </w:r>
      <w:r w:rsidR="004C027D"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年</w:t>
      </w:r>
      <w:r w:rsidR="0036424F">
        <w:rPr>
          <w:rFonts w:ascii="宋体" w:eastAsia="宋体" w:hAnsi="宋体" w:cs="宋体" w:hint="eastAsia"/>
          <w:sz w:val="24"/>
        </w:rPr>
        <w:t>指导学生参加</w:t>
      </w:r>
      <w:r>
        <w:rPr>
          <w:rFonts w:ascii="宋体" w:hAnsi="宋体" w:cs="宋体" w:hint="eastAsia"/>
          <w:sz w:val="24"/>
        </w:rPr>
        <w:t>江西省职业院校技能大赛</w:t>
      </w:r>
      <w:r w:rsidR="004C027D">
        <w:rPr>
          <w:rFonts w:ascii="宋体" w:hAnsi="宋体" w:cs="宋体" w:hint="eastAsia"/>
          <w:sz w:val="24"/>
        </w:rPr>
        <w:t>关务技能赛</w:t>
      </w:r>
      <w:r w:rsidR="004831D5">
        <w:rPr>
          <w:rFonts w:ascii="宋体" w:hAnsi="宋体" w:cs="宋体" w:hint="eastAsia"/>
          <w:sz w:val="24"/>
        </w:rPr>
        <w:t>，</w:t>
      </w:r>
      <w:r w:rsidR="004831D5">
        <w:rPr>
          <w:rFonts w:ascii="宋体" w:eastAsia="宋体" w:hAnsi="宋体" w:cs="宋体" w:hint="eastAsia"/>
          <w:sz w:val="24"/>
        </w:rPr>
        <w:t>获优秀指导教师奖</w:t>
      </w:r>
      <w:r w:rsidR="004C027D">
        <w:rPr>
          <w:rFonts w:ascii="宋体" w:hAnsi="宋体" w:cs="宋体" w:hint="eastAsia"/>
          <w:sz w:val="24"/>
        </w:rPr>
        <w:t>。</w:t>
      </w:r>
    </w:p>
    <w:p w:rsidR="00526E2B" w:rsidRDefault="00ED0B09" w:rsidP="00310D76">
      <w:pPr>
        <w:tabs>
          <w:tab w:val="left" w:pos="2219"/>
        </w:tabs>
        <w:suppressAutoHyphens/>
        <w:snapToGrid w:val="0"/>
        <w:spacing w:line="360" w:lineRule="auto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3、个人业绩</w:t>
      </w:r>
    </w:p>
    <w:p w:rsidR="00310D76" w:rsidRDefault="00310D76" w:rsidP="004831D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10D76">
        <w:rPr>
          <w:rFonts w:ascii="宋体" w:eastAsia="宋体" w:hAnsi="宋体" w:cs="宋体" w:hint="eastAsia"/>
          <w:kern w:val="0"/>
          <w:sz w:val="24"/>
        </w:rPr>
        <w:t>在《企业经济》《中国商贸》</w:t>
      </w:r>
      <w:r w:rsidRPr="00310D76">
        <w:rPr>
          <w:rFonts w:ascii="宋体" w:hAnsi="宋体" w:cs="宋体" w:hint="eastAsia"/>
          <w:kern w:val="0"/>
          <w:sz w:val="24"/>
        </w:rPr>
        <w:t>《中国市场》</w:t>
      </w:r>
      <w:r w:rsidR="0036424F">
        <w:rPr>
          <w:rFonts w:ascii="宋体" w:eastAsia="宋体" w:hAnsi="宋体" w:cs="宋体" w:hint="eastAsia"/>
          <w:kern w:val="0"/>
          <w:sz w:val="24"/>
        </w:rPr>
        <w:t>等核心期刊和《商情》</w:t>
      </w:r>
      <w:r w:rsidRPr="00310D76">
        <w:rPr>
          <w:rFonts w:ascii="宋体" w:eastAsia="宋体" w:hAnsi="宋体" w:cs="宋体" w:hint="eastAsia"/>
          <w:kern w:val="0"/>
          <w:sz w:val="24"/>
        </w:rPr>
        <w:t>《教育科研》等省级期刊发表论文</w:t>
      </w:r>
      <w:r w:rsidRPr="00310D76">
        <w:rPr>
          <w:rFonts w:ascii="宋体" w:hAnsi="宋体" w:cs="宋体" w:hint="eastAsia"/>
          <w:kern w:val="0"/>
          <w:sz w:val="24"/>
        </w:rPr>
        <w:t>十余</w:t>
      </w:r>
      <w:r w:rsidRPr="00310D76">
        <w:rPr>
          <w:rFonts w:ascii="宋体" w:eastAsia="宋体" w:hAnsi="宋体" w:cs="宋体" w:hint="eastAsia"/>
          <w:kern w:val="0"/>
          <w:sz w:val="24"/>
        </w:rPr>
        <w:t>篇</w:t>
      </w:r>
      <w:r w:rsidRPr="00310D76">
        <w:rPr>
          <w:rFonts w:ascii="宋体" w:hAnsi="宋体" w:cs="宋体" w:hint="eastAsia"/>
          <w:kern w:val="0"/>
          <w:sz w:val="24"/>
        </w:rPr>
        <w:t>，</w:t>
      </w:r>
      <w:r w:rsidRPr="00310D76">
        <w:rPr>
          <w:rFonts w:ascii="宋体" w:eastAsia="宋体" w:hAnsi="宋体" w:cs="宋体" w:hint="eastAsia"/>
          <w:sz w:val="24"/>
        </w:rPr>
        <w:t>主编了《国际贸易实务》《国际贸易模拟实训</w:t>
      </w:r>
      <w:r w:rsidRPr="00310D76">
        <w:rPr>
          <w:rFonts w:ascii="宋体" w:eastAsia="宋体" w:hAnsi="宋体" w:cs="宋体" w:hint="eastAsia"/>
          <w:sz w:val="24"/>
        </w:rPr>
        <w:lastRenderedPageBreak/>
        <w:t>教程》《报关与报检实务》等多部教材，其中《国际贸易模拟实训教程》</w:t>
      </w:r>
      <w:r w:rsidRPr="00310D76">
        <w:rPr>
          <w:rFonts w:ascii="宋体" w:eastAsia="宋体" w:hAnsi="宋体" w:cs="宋体" w:hint="eastAsia"/>
          <w:kern w:val="0"/>
          <w:sz w:val="24"/>
        </w:rPr>
        <w:t>获江西省第三届普通高等学校优秀教材二等奖，</w:t>
      </w:r>
      <w:r w:rsidRPr="00310D76">
        <w:rPr>
          <w:rFonts w:ascii="宋体" w:eastAsia="宋体" w:hAnsi="宋体" w:cs="宋体" w:hint="eastAsia"/>
          <w:sz w:val="24"/>
        </w:rPr>
        <w:t>参与的“基于</w:t>
      </w:r>
      <w:r w:rsidR="0036424F">
        <w:rPr>
          <w:rFonts w:ascii="宋体" w:eastAsia="宋体" w:hAnsi="宋体" w:cs="宋体" w:hint="eastAsia"/>
          <w:sz w:val="24"/>
        </w:rPr>
        <w:t>跨境电商的‘寓学于商’高职商务英语专业人才培养模式研究与实践”</w:t>
      </w:r>
      <w:r w:rsidRPr="00310D76">
        <w:rPr>
          <w:rFonts w:ascii="宋体" w:eastAsia="宋体" w:hAnsi="宋体" w:cs="宋体" w:hint="eastAsia"/>
          <w:sz w:val="24"/>
        </w:rPr>
        <w:t>获江西省职业教育教学成果二等奖。</w:t>
      </w:r>
    </w:p>
    <w:p w:rsidR="00310D76" w:rsidRPr="00310D76" w:rsidRDefault="00310D76" w:rsidP="00310D76">
      <w:pPr>
        <w:spacing w:line="360" w:lineRule="auto"/>
        <w:rPr>
          <w:b/>
          <w:bCs/>
          <w:sz w:val="24"/>
        </w:rPr>
      </w:pPr>
    </w:p>
    <w:sectPr w:rsidR="00310D76" w:rsidRPr="00310D76" w:rsidSect="00526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49" w:rsidRDefault="00E26149" w:rsidP="00F56847">
      <w:r>
        <w:separator/>
      </w:r>
    </w:p>
  </w:endnote>
  <w:endnote w:type="continuationSeparator" w:id="0">
    <w:p w:rsidR="00E26149" w:rsidRDefault="00E26149" w:rsidP="00F5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49" w:rsidRDefault="00E26149" w:rsidP="00F56847">
      <w:r>
        <w:separator/>
      </w:r>
    </w:p>
  </w:footnote>
  <w:footnote w:type="continuationSeparator" w:id="0">
    <w:p w:rsidR="00E26149" w:rsidRDefault="00E26149" w:rsidP="00F56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98C"/>
    <w:multiLevelType w:val="singleLevel"/>
    <w:tmpl w:val="5F50498C"/>
    <w:lvl w:ilvl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102A68"/>
    <w:rsid w:val="000141C0"/>
    <w:rsid w:val="001308C5"/>
    <w:rsid w:val="001822B9"/>
    <w:rsid w:val="00310D76"/>
    <w:rsid w:val="0036424F"/>
    <w:rsid w:val="004831D5"/>
    <w:rsid w:val="004C027D"/>
    <w:rsid w:val="00526E2B"/>
    <w:rsid w:val="006807E0"/>
    <w:rsid w:val="006F3B0D"/>
    <w:rsid w:val="00BA4436"/>
    <w:rsid w:val="00D42522"/>
    <w:rsid w:val="00E26149"/>
    <w:rsid w:val="00ED0B09"/>
    <w:rsid w:val="00F56847"/>
    <w:rsid w:val="15D24B79"/>
    <w:rsid w:val="24D40055"/>
    <w:rsid w:val="39265F2B"/>
    <w:rsid w:val="5010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E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56847"/>
    <w:rPr>
      <w:sz w:val="18"/>
      <w:szCs w:val="18"/>
    </w:rPr>
  </w:style>
  <w:style w:type="character" w:customStyle="1" w:styleId="Char">
    <w:name w:val="批注框文本 Char"/>
    <w:basedOn w:val="a0"/>
    <w:link w:val="a3"/>
    <w:rsid w:val="00F568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F56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568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F56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568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</dc:creator>
  <cp:lastModifiedBy>Administrator</cp:lastModifiedBy>
  <cp:revision>6</cp:revision>
  <dcterms:created xsi:type="dcterms:W3CDTF">2020-09-03T03:26:00Z</dcterms:created>
  <dcterms:modified xsi:type="dcterms:W3CDTF">2020-09-24T06:48:00Z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